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E7295" w:rsidRDefault="009B030D" w:rsidP="004A6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8D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5D1D8D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 </w:t>
      </w:r>
      <w:r w:rsidR="004A66B6" w:rsidRPr="00E56F11">
        <w:rPr>
          <w:rFonts w:ascii="Times New Roman" w:hAnsi="Times New Roman" w:cs="Times New Roman"/>
          <w:b/>
          <w:sz w:val="24"/>
          <w:szCs w:val="24"/>
        </w:rPr>
        <w:t>№ </w:t>
      </w:r>
      <w:r w:rsidR="005C0FB2" w:rsidRPr="005C0FB2">
        <w:rPr>
          <w:rFonts w:ascii="Times New Roman" w:hAnsi="Times New Roman" w:cs="Times New Roman"/>
          <w:b/>
          <w:sz w:val="24"/>
          <w:szCs w:val="24"/>
        </w:rPr>
        <w:t>3735</w:t>
      </w:r>
      <w:r w:rsidR="004A66B6" w:rsidRPr="00E56F11">
        <w:rPr>
          <w:rFonts w:ascii="Times New Roman" w:hAnsi="Times New Roman" w:cs="Times New Roman"/>
          <w:b/>
          <w:sz w:val="24"/>
          <w:szCs w:val="24"/>
        </w:rPr>
        <w:t xml:space="preserve">-OD на </w:t>
      </w:r>
      <w:r w:rsidR="005C0FB2" w:rsidRPr="005C0FB2">
        <w:rPr>
          <w:rFonts w:ascii="Times New Roman" w:hAnsi="Times New Roman" w:cs="Times New Roman"/>
          <w:b/>
          <w:sz w:val="24"/>
          <w:szCs w:val="24"/>
        </w:rPr>
        <w:t xml:space="preserve">Производство ремонтных работ по восстановлению проектного профиля </w:t>
      </w:r>
      <w:proofErr w:type="spellStart"/>
      <w:r w:rsidR="005C0FB2" w:rsidRPr="005C0FB2">
        <w:rPr>
          <w:rFonts w:ascii="Times New Roman" w:hAnsi="Times New Roman" w:cs="Times New Roman"/>
          <w:b/>
          <w:sz w:val="24"/>
          <w:szCs w:val="24"/>
        </w:rPr>
        <w:t>волногасящего</w:t>
      </w:r>
      <w:proofErr w:type="spellEnd"/>
      <w:r w:rsidR="005C0FB2" w:rsidRPr="005C0FB2">
        <w:rPr>
          <w:rFonts w:ascii="Times New Roman" w:hAnsi="Times New Roman" w:cs="Times New Roman"/>
          <w:b/>
          <w:sz w:val="24"/>
          <w:szCs w:val="24"/>
        </w:rPr>
        <w:t xml:space="preserve"> откоса на Морском терминале АО «КТК-Р»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D58A1" w:rsidRDefault="004A66B6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Морской Терминал, г. Новороссийск, Краснодарский край.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C0FB2" w:rsidRDefault="005C0FB2" w:rsidP="005C0F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4A66B6" w:rsidRPr="005D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="004A66B6" w:rsidRPr="005D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4A66B6" w:rsidRPr="005D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D58A1" w:rsidRDefault="005D58A1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Допускается. Необходимо указать % услуг, который будет выполнен собственными силами и с привлечением субподрядчиков 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D58A1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5D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D58A1" w:rsidRDefault="00973101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5D58A1" w:rsidTr="00736653">
        <w:tc>
          <w:tcPr>
            <w:tcW w:w="4253" w:type="dxa"/>
            <w:shd w:val="clear" w:color="auto" w:fill="auto"/>
            <w:vAlign w:val="center"/>
          </w:tcPr>
          <w:p w:rsidR="00487078" w:rsidRPr="005D58A1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1239B" w:rsidRDefault="004A66B6" w:rsidP="0061239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1239B">
              <w:rPr>
                <w:rFonts w:ascii="Times New Roman" w:hAnsi="Times New Roman" w:cs="Times New Roman"/>
                <w:sz w:val="24"/>
                <w:szCs w:val="24"/>
              </w:rPr>
              <w:t>этапам, указанным в Графике выполнения работ в Договоре</w:t>
            </w:r>
            <w:r w:rsidR="005C0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7078" w:rsidRPr="005D58A1" w:rsidRDefault="005C0FB2" w:rsidP="0061239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B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 необходимости аванса в % от стоимости от общей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0FB2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предоставлены Участниками.</w:t>
            </w:r>
            <w:r w:rsidR="00CC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FB2">
              <w:rPr>
                <w:rFonts w:ascii="Times New Roman" w:hAnsi="Times New Roman" w:cs="Times New Roman"/>
                <w:sz w:val="24"/>
                <w:szCs w:val="24"/>
              </w:rPr>
              <w:t xml:space="preserve">При прочих равных условиях предпочтение будет отдано </w:t>
            </w:r>
            <w:r w:rsidR="00CC12B1">
              <w:rPr>
                <w:rFonts w:ascii="Times New Roman" w:hAnsi="Times New Roman" w:cs="Times New Roman"/>
                <w:sz w:val="24"/>
                <w:szCs w:val="24"/>
              </w:rPr>
              <w:t>Участнику</w:t>
            </w:r>
            <w:r w:rsidRPr="005C0FB2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работающему без аванса </w:t>
            </w:r>
            <w:r w:rsidR="00CC12B1">
              <w:rPr>
                <w:rFonts w:ascii="Times New Roman" w:hAnsi="Times New Roman" w:cs="Times New Roman"/>
                <w:sz w:val="24"/>
                <w:szCs w:val="24"/>
              </w:rPr>
              <w:t>или с минимальной суммой аванса.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C0FB2" w:rsidRDefault="00CC12B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6B6"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C0FB2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838DB" w:rsidRDefault="00FD4DF6" w:rsidP="00D838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DB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</w:t>
            </w:r>
            <w:r w:rsidR="004A66B6" w:rsidRPr="00D838DB">
              <w:rPr>
                <w:rFonts w:ascii="Times New Roman" w:hAnsi="Times New Roman" w:cs="Times New Roman"/>
                <w:b/>
                <w:sz w:val="24"/>
                <w:szCs w:val="24"/>
              </w:rPr>
              <w:t>. См. соответствующе</w:t>
            </w:r>
            <w:r w:rsidR="00D838DB" w:rsidRPr="00D83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приложение к проекту договора. Участник должен включить стоимость </w:t>
            </w:r>
            <w:r w:rsidR="00D83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требуемых видов </w:t>
            </w:r>
            <w:r w:rsidR="00D838DB" w:rsidRPr="00D838DB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страхования</w:t>
            </w:r>
            <w:r w:rsidR="00D83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838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включая страхование ответственности судовладельца </w:t>
            </w:r>
            <w:r w:rsidR="00D838DB" w:rsidRPr="00D838DB">
              <w:rPr>
                <w:rFonts w:ascii="Times New Roman" w:hAnsi="Times New Roman" w:cs="Times New Roman"/>
                <w:b/>
                <w:sz w:val="24"/>
                <w:szCs w:val="24"/>
              </w:rPr>
              <w:t>на сумму не менее  50 000 000  долл. США (пятидесяти миллионов долларов США) по всем и каждому страховому случаю</w:t>
            </w:r>
            <w:r w:rsidR="00D838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838DB" w:rsidRPr="00D83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расчет стоимости коммерческого предложения.</w:t>
            </w:r>
          </w:p>
        </w:tc>
      </w:tr>
      <w:tr w:rsidR="00FD4DF6" w:rsidRPr="005D58A1" w:rsidTr="00736653">
        <w:tc>
          <w:tcPr>
            <w:tcW w:w="4253" w:type="dxa"/>
            <w:shd w:val="clear" w:color="auto" w:fill="auto"/>
            <w:vAlign w:val="center"/>
          </w:tcPr>
          <w:p w:rsidR="00FD4DF6" w:rsidRPr="005D58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D58A1" w:rsidRDefault="004A66B6" w:rsidP="004A66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D1D8D" w:rsidRPr="005D58A1" w:rsidTr="00736653">
        <w:tc>
          <w:tcPr>
            <w:tcW w:w="4253" w:type="dxa"/>
            <w:shd w:val="clear" w:color="auto" w:fill="auto"/>
            <w:vAlign w:val="center"/>
          </w:tcPr>
          <w:p w:rsidR="005D1D8D" w:rsidRPr="003652A0" w:rsidRDefault="005D1D8D" w:rsidP="00CC12B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proofErr w:type="spellStart"/>
            <w:r w:rsidRPr="003652A0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  <w:r w:rsidR="003652A0" w:rsidRPr="003652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5D58A1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D" w:rsidRPr="005D58A1" w:rsidTr="00736653">
        <w:tc>
          <w:tcPr>
            <w:tcW w:w="4253" w:type="dxa"/>
            <w:shd w:val="clear" w:color="auto" w:fill="auto"/>
            <w:vAlign w:val="center"/>
          </w:tcPr>
          <w:p w:rsidR="005D1D8D" w:rsidRPr="005D58A1" w:rsidRDefault="005D1D8D" w:rsidP="005D1D8D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5D58A1" w:rsidRDefault="005D1D8D" w:rsidP="00B3312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соответствующую форму Анкеты, предоставить запрошенные в анкете документы. Анкету предоставить в оригинале, документы к анкете – в виде сканированных копий, в соответствии с требованиями Инструкции. </w:t>
            </w:r>
          </w:p>
        </w:tc>
      </w:tr>
      <w:tr w:rsidR="005D1D8D" w:rsidRPr="005D58A1" w:rsidTr="00736653">
        <w:tc>
          <w:tcPr>
            <w:tcW w:w="4253" w:type="dxa"/>
            <w:shd w:val="clear" w:color="auto" w:fill="auto"/>
            <w:vAlign w:val="center"/>
          </w:tcPr>
          <w:p w:rsidR="005D1D8D" w:rsidRPr="005D58A1" w:rsidRDefault="005D1D8D" w:rsidP="005D1D8D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Форма B-1 «Анкета ОТ, ПБ и ООС»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5D58A1" w:rsidRDefault="005D1D8D" w:rsidP="00B3312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Заполнить соответствующую форму Анкеты, предоставить запрошенные в анкете документы. Анкету предоставить в оригинале, документы к анкете – в виде сканированных копий, в соответствии с требованиями Инструкции.</w:t>
            </w:r>
          </w:p>
        </w:tc>
      </w:tr>
      <w:tr w:rsidR="00CC12B1" w:rsidRPr="005D58A1" w:rsidTr="00736653">
        <w:tc>
          <w:tcPr>
            <w:tcW w:w="4253" w:type="dxa"/>
            <w:shd w:val="clear" w:color="auto" w:fill="auto"/>
            <w:vAlign w:val="center"/>
          </w:tcPr>
          <w:p w:rsidR="00CC12B1" w:rsidRPr="003652A0" w:rsidRDefault="00CC12B1" w:rsidP="00CC12B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A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</w:t>
            </w:r>
            <w:r w:rsidR="003652A0" w:rsidRPr="003652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12B1" w:rsidRPr="005D58A1" w:rsidRDefault="00CC12B1" w:rsidP="00B3312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D" w:rsidRPr="005D58A1" w:rsidTr="00736653">
        <w:tc>
          <w:tcPr>
            <w:tcW w:w="4253" w:type="dxa"/>
            <w:shd w:val="clear" w:color="auto" w:fill="auto"/>
            <w:vAlign w:val="center"/>
          </w:tcPr>
          <w:p w:rsidR="005D1D8D" w:rsidRPr="005D58A1" w:rsidRDefault="005D1D8D" w:rsidP="00005F52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</w:t>
            </w:r>
            <w:r w:rsidR="00CC1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1D8D" w:rsidRPr="005D58A1" w:rsidRDefault="005D1D8D" w:rsidP="005D1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заданием. </w:t>
            </w:r>
          </w:p>
          <w:p w:rsidR="005D1D8D" w:rsidRPr="005D58A1" w:rsidRDefault="005D1D8D" w:rsidP="00CC12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письмо-заявление о возможности </w:t>
            </w:r>
            <w:r w:rsidR="00CC12B1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требований технического задания</w:t>
            </w:r>
            <w:r w:rsidR="00CC1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выполнения работ представить по форме Приложения № 3 к договору подряда.</w:t>
            </w:r>
          </w:p>
        </w:tc>
      </w:tr>
      <w:tr w:rsidR="00770CDA" w:rsidRPr="00792294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Лицензии и разрешения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792294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294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792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294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Pr="00792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792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</w:p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Необходимо указать % услуг, который будет выполнен собственными силами и с привлечением субподрядчиков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770CDA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и разрешительные документы на привлекаемые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риально-технические ресурсы, в том числе на плавкран.</w:t>
            </w:r>
          </w:p>
          <w:p w:rsidR="00770CDA" w:rsidRPr="00557122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информацию / документы о н</w:t>
            </w:r>
            <w:r w:rsidRPr="00557122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712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 в собственности или аренде для изготовления необходимых фасонных изделий (</w:t>
            </w:r>
            <w:proofErr w:type="spellStart"/>
            <w:r w:rsidRPr="00557122">
              <w:rPr>
                <w:rFonts w:ascii="Times New Roman" w:hAnsi="Times New Roman" w:cs="Times New Roman"/>
                <w:sz w:val="24"/>
                <w:szCs w:val="24"/>
              </w:rPr>
              <w:t>гексабитов</w:t>
            </w:r>
            <w:proofErr w:type="spellEnd"/>
            <w:r w:rsidRPr="005571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Сведения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</w:p>
          <w:p w:rsidR="00770CDA" w:rsidRPr="005D58A1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и разрешительные документы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привлекаемые кадровые ресурсы, </w:t>
            </w:r>
            <w:r w:rsidRPr="00D066A5">
              <w:rPr>
                <w:rFonts w:ascii="Times New Roman" w:hAnsi="Times New Roman" w:cs="Times New Roman"/>
                <w:sz w:val="24"/>
                <w:szCs w:val="24"/>
              </w:rPr>
              <w:t>в том числе на капитана, крановщика (требуемый опыт работы – не менее 1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Подтверждение способности выполнения работ в соответствии с требованиями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Приложений 12, 13, 14.</w:t>
            </w:r>
          </w:p>
          <w:p w:rsidR="00770CDA" w:rsidRPr="005D58A1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Предоставить заявление о соблюдении принципов и положений, закрепленных в Кодексе делового поведения АО «КТК-Р».</w:t>
            </w:r>
          </w:p>
          <w:p w:rsidR="00770CDA" w:rsidRPr="005D58A1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заявление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задания.</w:t>
            </w:r>
          </w:p>
          <w:p w:rsidR="00770CDA" w:rsidRPr="005D58A1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 согласовании проекта договора  без изменения существенных условий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официального письма на бланке компании.</w:t>
            </w:r>
          </w:p>
          <w:p w:rsidR="00770CDA" w:rsidRPr="005D58A1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негативного</w:t>
            </w:r>
            <w:r w:rsidRPr="005D58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опыта при выполнении работ, оказании услуг, поставки товаров для КТК-Р / других компаний </w:t>
            </w:r>
          </w:p>
          <w:p w:rsidR="00770CDA" w:rsidRPr="005D58A1" w:rsidRDefault="00770CDA" w:rsidP="00770C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Предоставить письмо-подтверждение об отсутствии исков и претензий участника тендера к КТК-Р / других компаний по действующим или прекратившим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действие обязательствам.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3652A0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2A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12728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12728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5D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5D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58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Гоппе Инга Викторовна</w:t>
            </w:r>
          </w:p>
          <w:p w:rsidR="00770CDA" w:rsidRPr="005D58A1" w:rsidRDefault="00770CDA" w:rsidP="00770C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58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hyperlink r:id="rId12" w:history="1">
              <w:r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en-US"/>
                </w:rPr>
                <w:t>Inga</w:t>
              </w:r>
              <w:r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en-US"/>
                </w:rPr>
                <w:t>Goppe</w:t>
              </w:r>
              <w:r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@cpcpipe.ru</w:t>
              </w:r>
            </w:hyperlink>
            <w:r w:rsidRPr="005D58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:rsidR="00770CDA" w:rsidRPr="005D58A1" w:rsidRDefault="00770CDA" w:rsidP="00770CDA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58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(в копию: </w:t>
            </w:r>
            <w:hyperlink r:id="rId13" w:history="1">
              <w:r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Igor.Florovskiy@cpcpipe.ru</w:t>
              </w:r>
            </w:hyperlink>
            <w:r w:rsidRPr="005D58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70CDA" w:rsidRPr="005D58A1" w:rsidRDefault="00914820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en-US"/>
                </w:rPr>
                <w:t>Andrey</w:t>
              </w:r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en-US"/>
                </w:rPr>
                <w:t>Savin</w:t>
              </w:r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@</w:t>
              </w:r>
              <w:proofErr w:type="spellStart"/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en-US"/>
                </w:rPr>
                <w:t>cpcpipe</w:t>
              </w:r>
              <w:proofErr w:type="spellEnd"/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770CDA" w:rsidRPr="005D58A1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770CDA" w:rsidRPr="005D58A1">
              <w:rPr>
                <w:rStyle w:val="Hyperlink"/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D58A1" w:rsidRDefault="00914820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70CDA"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D58A1" w:rsidRDefault="00914820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70CDA" w:rsidRPr="005D58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770CDA"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CDA" w:rsidRPr="005D58A1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5D58A1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EBE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 1</w:t>
            </w:r>
          </w:p>
        </w:tc>
      </w:tr>
      <w:tr w:rsidR="00770CDA" w:rsidRPr="00F06A16" w:rsidTr="00736653">
        <w:tc>
          <w:tcPr>
            <w:tcW w:w="4253" w:type="dxa"/>
            <w:shd w:val="clear" w:color="auto" w:fill="auto"/>
            <w:vAlign w:val="center"/>
          </w:tcPr>
          <w:p w:rsidR="00770CDA" w:rsidRPr="005D58A1" w:rsidRDefault="00770CDA" w:rsidP="00770CD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5D58A1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770CDA" w:rsidRPr="00DA1AC6" w:rsidRDefault="00770CDA" w:rsidP="0091482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D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.08.2019 – </w:t>
            </w:r>
            <w:r w:rsidR="0091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5" w:name="_GoBack"/>
            <w:bookmarkEnd w:id="5"/>
            <w:r w:rsidRPr="00D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18:00 московского времени.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E8" w:rsidRDefault="00A076E8" w:rsidP="00D408E3">
      <w:pPr>
        <w:spacing w:before="0" w:after="0" w:line="240" w:lineRule="auto"/>
      </w:pPr>
      <w:r>
        <w:separator/>
      </w:r>
    </w:p>
  </w:endnote>
  <w:endnote w:type="continuationSeparator" w:id="0">
    <w:p w:rsidR="00A076E8" w:rsidRDefault="00A076E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482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1482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E8" w:rsidRDefault="00A076E8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76E8" w:rsidRDefault="00A076E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6004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5DA4"/>
    <w:multiLevelType w:val="hybridMultilevel"/>
    <w:tmpl w:val="4090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9547D0"/>
    <w:multiLevelType w:val="hybridMultilevel"/>
    <w:tmpl w:val="9EE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2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3"/>
  </w:num>
  <w:num w:numId="30">
    <w:abstractNumId w:val="35"/>
  </w:num>
  <w:num w:numId="31">
    <w:abstractNumId w:val="8"/>
  </w:num>
  <w:num w:numId="32">
    <w:abstractNumId w:val="25"/>
  </w:num>
  <w:num w:numId="33">
    <w:abstractNumId w:val="23"/>
  </w:num>
  <w:num w:numId="34">
    <w:abstractNumId w:val="14"/>
  </w:num>
  <w:num w:numId="35">
    <w:abstractNumId w:val="16"/>
  </w:num>
  <w:num w:numId="3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F52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4C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52A0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6B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2728"/>
    <w:rsid w:val="005130E0"/>
    <w:rsid w:val="00513BAB"/>
    <w:rsid w:val="005171CA"/>
    <w:rsid w:val="005200D4"/>
    <w:rsid w:val="00524AF3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122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0FB2"/>
    <w:rsid w:val="005C473A"/>
    <w:rsid w:val="005C57E2"/>
    <w:rsid w:val="005C643E"/>
    <w:rsid w:val="005C7499"/>
    <w:rsid w:val="005D1D8D"/>
    <w:rsid w:val="005D2920"/>
    <w:rsid w:val="005D44B9"/>
    <w:rsid w:val="005D58A1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239B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0C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294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4A8"/>
    <w:rsid w:val="00904016"/>
    <w:rsid w:val="00906D93"/>
    <w:rsid w:val="00910298"/>
    <w:rsid w:val="00912F50"/>
    <w:rsid w:val="0091482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D2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56B5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076E8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2BE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6F5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00D"/>
    <w:rsid w:val="00B24E8E"/>
    <w:rsid w:val="00B25CB8"/>
    <w:rsid w:val="00B26284"/>
    <w:rsid w:val="00B27F81"/>
    <w:rsid w:val="00B3111D"/>
    <w:rsid w:val="00B3121F"/>
    <w:rsid w:val="00B31EDA"/>
    <w:rsid w:val="00B32540"/>
    <w:rsid w:val="00B3312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295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4EFD"/>
    <w:rsid w:val="00CB60B3"/>
    <w:rsid w:val="00CC0D3B"/>
    <w:rsid w:val="00CC1050"/>
    <w:rsid w:val="00CC12B1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66A5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38DB"/>
    <w:rsid w:val="00D86259"/>
    <w:rsid w:val="00D91DB6"/>
    <w:rsid w:val="00D93F57"/>
    <w:rsid w:val="00D9479E"/>
    <w:rsid w:val="00D97F6E"/>
    <w:rsid w:val="00DA12FF"/>
    <w:rsid w:val="00DA1AC6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6F11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9AE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20C0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22CDA"/>
  <w15:docId w15:val="{EBA65DA8-9A1A-467E-8685-E0B36E09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gor.Florovskiy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ga.Goppe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y.Sa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FB906CEC-57C4-421D-9BDC-90E597AC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54B91E-972B-45D2-9065-FC00E28E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6</cp:revision>
  <cp:lastPrinted>2014-12-09T15:19:00Z</cp:lastPrinted>
  <dcterms:created xsi:type="dcterms:W3CDTF">2019-08-22T08:13:00Z</dcterms:created>
  <dcterms:modified xsi:type="dcterms:W3CDTF">2019-10-23T10:14:00Z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